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A927" w14:textId="4B62C325" w:rsidR="001874D7" w:rsidRPr="009A0FA4" w:rsidRDefault="001708A3" w:rsidP="001874D7">
      <w:pPr>
        <w:jc w:val="center"/>
        <w:rPr>
          <w:sz w:val="16"/>
          <w:szCs w:val="16"/>
        </w:rPr>
      </w:pPr>
      <w:r>
        <w:rPr>
          <w:rFonts w:ascii="Arial" w:hAnsi="Arial" w:cs="Arial"/>
          <w:b/>
          <w:color w:val="000080"/>
          <w:sz w:val="32"/>
          <w:szCs w:val="32"/>
        </w:rPr>
        <w:t>БЫТОВЫЕ</w:t>
      </w:r>
      <w:r w:rsidR="001874D7" w:rsidRPr="008F42FD">
        <w:rPr>
          <w:rFonts w:ascii="Arial" w:hAnsi="Arial" w:cs="Arial"/>
          <w:b/>
          <w:color w:val="000080"/>
          <w:sz w:val="32"/>
          <w:szCs w:val="32"/>
        </w:rPr>
        <w:t xml:space="preserve"> </w:t>
      </w:r>
      <w:r w:rsidR="001874D7">
        <w:rPr>
          <w:rFonts w:ascii="Arial" w:hAnsi="Arial" w:cs="Arial"/>
          <w:b/>
          <w:color w:val="000080"/>
          <w:sz w:val="32"/>
          <w:szCs w:val="32"/>
        </w:rPr>
        <w:t>КОМПРЕССОРЫ</w:t>
      </w:r>
      <w:r w:rsidR="001874D7" w:rsidRPr="008F42FD">
        <w:rPr>
          <w:rFonts w:ascii="Arial" w:hAnsi="Arial" w:cs="Arial"/>
          <w:color w:val="000080"/>
          <w:sz w:val="32"/>
          <w:szCs w:val="32"/>
        </w:rPr>
        <w:t xml:space="preserve"> </w:t>
      </w:r>
      <w:proofErr w:type="spellStart"/>
      <w:r w:rsidR="003C4083" w:rsidRPr="009A0FA4">
        <w:rPr>
          <w:rFonts w:ascii="Arial" w:hAnsi="Arial" w:cs="Arial"/>
          <w:b/>
          <w:color w:val="FF6600"/>
          <w:sz w:val="40"/>
          <w:szCs w:val="40"/>
          <w:lang w:val="en-US"/>
        </w:rPr>
        <w:t>Donper</w:t>
      </w:r>
      <w:proofErr w:type="spellEnd"/>
      <w:r w:rsidR="009A0FA4" w:rsidRPr="009A0FA4">
        <w:rPr>
          <w:rFonts w:ascii="Arial" w:hAnsi="Arial" w:cs="Arial"/>
          <w:b/>
          <w:color w:val="FF6600"/>
          <w:sz w:val="40"/>
          <w:szCs w:val="40"/>
        </w:rPr>
        <w:t xml:space="preserve"> (Китай)</w:t>
      </w:r>
    </w:p>
    <w:p w14:paraId="05F4F0A6" w14:textId="6A8B5461" w:rsidR="001874D7" w:rsidRPr="00500252" w:rsidRDefault="00CC7A42" w:rsidP="00D45085">
      <w:pPr>
        <w:ind w:firstLine="567"/>
        <w:jc w:val="both"/>
        <w:rPr>
          <w:rFonts w:ascii="Arial" w:hAnsi="Arial" w:cs="Arial"/>
        </w:rPr>
      </w:pPr>
      <w:r w:rsidRPr="00D45085">
        <w:rPr>
          <w:rFonts w:ascii="Arial" w:hAnsi="Arial" w:cs="Arial"/>
        </w:rPr>
        <w:t>Компания</w:t>
      </w:r>
      <w:r w:rsidR="00D45085" w:rsidRPr="00D45085">
        <w:rPr>
          <w:rFonts w:ascii="Arial" w:hAnsi="Arial" w:cs="Arial"/>
        </w:rPr>
        <w:t xml:space="preserve"> </w:t>
      </w:r>
      <w:r w:rsidRPr="00500252">
        <w:rPr>
          <w:rStyle w:val="hometext"/>
          <w:rFonts w:ascii="Arial" w:hAnsi="Arial" w:cs="Arial"/>
          <w:b/>
          <w:bCs/>
          <w:lang w:val="en-US"/>
        </w:rPr>
        <w:t>DONPER</w:t>
      </w:r>
      <w:r w:rsidRPr="00500252">
        <w:rPr>
          <w:rStyle w:val="hometext"/>
          <w:rFonts w:ascii="Arial" w:hAnsi="Arial" w:cs="Arial"/>
          <w:b/>
          <w:bCs/>
        </w:rPr>
        <w:t xml:space="preserve"> </w:t>
      </w:r>
      <w:r w:rsidR="00D45085" w:rsidRPr="00D45085">
        <w:rPr>
          <w:rStyle w:val="hps"/>
          <w:rFonts w:ascii="Arial" w:hAnsi="Arial" w:cs="Arial"/>
        </w:rPr>
        <w:t>производит высококачественные,</w:t>
      </w:r>
      <w:r w:rsidR="00D45085">
        <w:rPr>
          <w:rStyle w:val="hps"/>
          <w:rFonts w:ascii="Arial" w:hAnsi="Arial" w:cs="Arial"/>
        </w:rPr>
        <w:t xml:space="preserve"> </w:t>
      </w:r>
      <w:r w:rsidR="00D45085" w:rsidRPr="00D45085">
        <w:rPr>
          <w:rStyle w:val="hps"/>
          <w:rFonts w:ascii="Arial" w:hAnsi="Arial" w:cs="Arial"/>
        </w:rPr>
        <w:t>низкотемпературные компрессоры для</w:t>
      </w:r>
      <w:r w:rsidR="00D45085">
        <w:rPr>
          <w:rStyle w:val="hps"/>
          <w:rFonts w:ascii="Arial" w:hAnsi="Arial" w:cs="Arial"/>
        </w:rPr>
        <w:t xml:space="preserve"> </w:t>
      </w:r>
      <w:r w:rsidR="00D45085" w:rsidRPr="00D45085">
        <w:rPr>
          <w:rStyle w:val="hps"/>
          <w:rFonts w:ascii="Arial" w:hAnsi="Arial" w:cs="Arial"/>
        </w:rPr>
        <w:t>бытовых холодильников, холодильных и морозильных ларей и шкафов.</w:t>
      </w:r>
    </w:p>
    <w:p w14:paraId="1CEA5AED" w14:textId="7A08D849" w:rsidR="00751CAE" w:rsidRDefault="009C141C" w:rsidP="00D45085">
      <w:pPr>
        <w:spacing w:before="360"/>
        <w:jc w:val="center"/>
        <w:rPr>
          <w:sz w:val="16"/>
          <w:szCs w:val="16"/>
        </w:rPr>
      </w:pPr>
      <w:r w:rsidRPr="009C141C">
        <w:rPr>
          <w:rFonts w:ascii="Arial" w:hAnsi="Arial" w:cs="Arial"/>
          <w:b/>
          <w:color w:val="000080"/>
        </w:rPr>
        <w:t>Низкотемпературные компрессоры</w:t>
      </w:r>
      <w:r>
        <w:rPr>
          <w:rFonts w:ascii="Arial" w:hAnsi="Arial" w:cs="Arial"/>
          <w:b/>
          <w:color w:val="000080"/>
        </w:rPr>
        <w:t xml:space="preserve"> </w:t>
      </w:r>
      <w:r w:rsidR="00751CAE">
        <w:rPr>
          <w:rFonts w:ascii="Arial" w:hAnsi="Arial" w:cs="Arial"/>
          <w:b/>
          <w:color w:val="000080"/>
        </w:rPr>
        <w:t>(</w:t>
      </w:r>
      <w:r w:rsidRPr="009C141C">
        <w:rPr>
          <w:rFonts w:ascii="Arial" w:hAnsi="Arial" w:cs="Arial"/>
          <w:b/>
          <w:color w:val="000080"/>
        </w:rPr>
        <w:t>R134a</w:t>
      </w:r>
      <w:r w:rsidR="00751CAE">
        <w:rPr>
          <w:rFonts w:ascii="Arial" w:hAnsi="Arial" w:cs="Arial"/>
          <w:b/>
          <w:color w:val="000080"/>
        </w:rPr>
        <w:t>)</w:t>
      </w:r>
    </w:p>
    <w:tbl>
      <w:tblPr>
        <w:tblW w:w="4442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9"/>
        <w:gridCol w:w="949"/>
        <w:gridCol w:w="1016"/>
        <w:gridCol w:w="1268"/>
        <w:gridCol w:w="1456"/>
        <w:gridCol w:w="764"/>
        <w:gridCol w:w="1467"/>
        <w:gridCol w:w="998"/>
      </w:tblGrid>
      <w:tr w:rsidR="009A0FA4" w14:paraId="7FF122EA" w14:textId="77777777" w:rsidTr="009A0FA4">
        <w:trPr>
          <w:cantSplit/>
          <w:trHeight w:hRule="exact" w:val="480"/>
          <w:jc w:val="center"/>
        </w:trPr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5AEE4F7" w14:textId="77777777" w:rsidR="009A0FA4" w:rsidRPr="001B0839" w:rsidRDefault="009A0FA4" w:rsidP="009C141C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Марка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br/>
              <w:t>компрессора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192B608" w14:textId="425A807F" w:rsidR="009A0FA4" w:rsidRPr="001B0839" w:rsidRDefault="009A0FA4" w:rsidP="009C141C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Код заказа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45E080D" w14:textId="77777777" w:rsidR="009A0FA4" w:rsidRPr="001B0839" w:rsidRDefault="009A0FA4" w:rsidP="009C141C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V цилиндров,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cм</w:t>
            </w:r>
            <w:proofErr w:type="spellEnd"/>
            <w:r>
              <w:rPr>
                <w:rFonts w:ascii="Arial" w:hAnsi="Arial" w:cs="Arial"/>
                <w:color w:val="000080"/>
                <w:position w:val="1"/>
                <w:sz w:val="18"/>
                <w:szCs w:val="18"/>
              </w:rPr>
              <w:t>3</w:t>
            </w:r>
          </w:p>
        </w:tc>
        <w:tc>
          <w:tcPr>
            <w:tcW w:w="1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667CEF0" w14:textId="22F0F49C" w:rsidR="009A0FA4" w:rsidRDefault="009A0FA4" w:rsidP="009C141C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Холодопроизводительность, Вт (</w:t>
            </w: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Тк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>. = 54,4°C)</w:t>
            </w:r>
          </w:p>
          <w:p w14:paraId="677AA813" w14:textId="77777777" w:rsidR="009A0FA4" w:rsidRDefault="009A0FA4" w:rsidP="009C141C">
            <w:pPr>
              <w:pStyle w:val="TableHead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328C04A" w14:textId="07739FD8" w:rsidR="009A0FA4" w:rsidRDefault="009A0FA4" w:rsidP="009C141C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Высота, мм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5B015993" w14:textId="5A02E0AC" w:rsidR="009A0FA4" w:rsidRPr="009064D8" w:rsidRDefault="009A0FA4" w:rsidP="009C141C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Напряжение, В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br/>
              <w:t>/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br/>
              <w:t xml:space="preserve"> Частота, Гц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DD643BA" w14:textId="76A8A362" w:rsidR="009A0FA4" w:rsidRPr="001B0839" w:rsidRDefault="009A0FA4" w:rsidP="009C141C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Цена</w:t>
            </w: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c НДС</w:t>
            </w:r>
          </w:p>
        </w:tc>
      </w:tr>
      <w:tr w:rsidR="009A0FA4" w14:paraId="720A9E40" w14:textId="77777777" w:rsidTr="009A0FA4">
        <w:trPr>
          <w:cantSplit/>
          <w:trHeight w:hRule="exact" w:val="333"/>
          <w:jc w:val="center"/>
        </w:trPr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0D55DDF" w14:textId="77777777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47F1F62" w14:textId="77777777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BE3D79B" w14:textId="77777777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5EA204F" w14:textId="32FFA3D2" w:rsidR="009A0FA4" w:rsidRDefault="009A0FA4" w:rsidP="00C445CE">
            <w:pPr>
              <w:pStyle w:val="TableHea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Тo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= -</w:t>
            </w: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°C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D2C7AC" w14:textId="143C6FF5" w:rsidR="009A0FA4" w:rsidRDefault="009A0FA4" w:rsidP="00C445CE">
            <w:pPr>
              <w:pStyle w:val="TableHea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То = -23,3 °C</w:t>
            </w: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10FA3DBA" w14:textId="77777777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F42FA77" w14:textId="0D65AF14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8F5DB5" w14:textId="593AEFD7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FA4" w14:paraId="1CECCA3A" w14:textId="77777777" w:rsidTr="009A0FA4">
        <w:trPr>
          <w:trHeight w:hRule="exact" w:val="240"/>
          <w:jc w:val="center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5F19E" w14:textId="6A9BB8EC" w:rsidR="009A0FA4" w:rsidRPr="009C141C" w:rsidRDefault="009A0FA4" w:rsidP="009C141C">
            <w:pPr>
              <w:pStyle w:val="Normalnonalign2gri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80"/>
                <w:sz w:val="18"/>
                <w:szCs w:val="18"/>
              </w:rPr>
              <w:t>AG130DZ1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F153" w14:textId="040BDBA7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04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281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0B619" w14:textId="013BDD7E" w:rsidR="009A0FA4" w:rsidRPr="007C3239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4,3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6B8B8" w14:textId="12AFEC8C" w:rsidR="009A0FA4" w:rsidRPr="007C3239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141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94A4E" w14:textId="4E93DBB6" w:rsidR="009A0FA4" w:rsidRPr="007C3239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52C1" w14:textId="08E7E1C9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158,5</w:t>
            </w:r>
          </w:p>
        </w:tc>
        <w:tc>
          <w:tcPr>
            <w:tcW w:w="8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44558D" w14:textId="6B1EC988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>220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-240 / 50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2B314" w14:textId="0177BE2E" w:rsidR="009A0FA4" w:rsidRPr="00C312E8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fldChar w:fldCharType="begin">
                <w:ffData>
                  <w:name w:val="_0483281"/>
                  <w:enabled/>
                  <w:calcOnExit w:val="0"/>
                  <w:textInput>
                    <w:default w:val="273,49 ¥"/>
                  </w:textInput>
                </w:ffData>
              </w:fldChar>
            </w:r>
            <w:bookmarkStart w:id="0" w:name="_0483281"/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eastAsia="FranklinGothicDemiC" w:hAnsi="Arial" w:cs="Arial"/>
                <w:noProof/>
                <w:color w:val="FF0000"/>
                <w:sz w:val="18"/>
                <w:szCs w:val="18"/>
                <w:lang w:val="en-US"/>
              </w:rPr>
              <w:t>273,49 ¥</w: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</w:tr>
      <w:tr w:rsidR="009A0FA4" w14:paraId="60876070" w14:textId="77777777" w:rsidTr="009A0FA4">
        <w:trPr>
          <w:trHeight w:hRule="exact" w:val="240"/>
          <w:jc w:val="center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6E33E" w14:textId="3E54C151" w:rsidR="009A0FA4" w:rsidRPr="009C141C" w:rsidRDefault="009A0FA4" w:rsidP="009C141C">
            <w:pPr>
              <w:pStyle w:val="Normalnonalign2gri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80"/>
                <w:sz w:val="18"/>
                <w:szCs w:val="18"/>
              </w:rPr>
              <w:t>L72CZ1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8A8FF" w14:textId="55F6434C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04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283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838EC" w14:textId="1529F131" w:rsidR="009A0FA4" w:rsidRPr="00090F89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7,2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C79FF" w14:textId="39E180C9" w:rsidR="009A0FA4" w:rsidRPr="00090F89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282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0F152" w14:textId="20E1A5D2" w:rsidR="009A0FA4" w:rsidRPr="00090F89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195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6C13" w14:textId="7584EC98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179,0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66ADC9" w14:textId="344182C4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25A714" w14:textId="72E80818" w:rsidR="009A0FA4" w:rsidRPr="003D0AF5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fldChar w:fldCharType="begin">
                <w:ffData>
                  <w:name w:val="_0483283"/>
                  <w:enabled/>
                  <w:calcOnExit w:val="0"/>
                  <w:textInput>
                    <w:default w:val="329,90 ¥"/>
                  </w:textInput>
                </w:ffData>
              </w:fldChar>
            </w:r>
            <w:bookmarkStart w:id="1" w:name="_0483283"/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eastAsia="FranklinGothicDemiC" w:hAnsi="Arial" w:cs="Arial"/>
                <w:noProof/>
                <w:color w:val="FF0000"/>
                <w:sz w:val="18"/>
                <w:szCs w:val="18"/>
                <w:lang w:val="en-US"/>
              </w:rPr>
              <w:t>329,90 ¥</w: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  <w:tr w:rsidR="009A0FA4" w14:paraId="5E72AB90" w14:textId="77777777" w:rsidTr="009A0FA4">
        <w:trPr>
          <w:trHeight w:hRule="exact" w:val="240"/>
          <w:jc w:val="center"/>
        </w:trPr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8B8F0A" w14:textId="23BBA9E8" w:rsidR="009A0FA4" w:rsidRPr="009C141C" w:rsidRDefault="009A0FA4" w:rsidP="009C141C">
            <w:pPr>
              <w:pStyle w:val="Normalnonalign2gri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80"/>
                <w:sz w:val="18"/>
                <w:szCs w:val="18"/>
              </w:rPr>
              <w:t>L76CZ1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FB511E" w14:textId="6380AC33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04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284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63C79D" w14:textId="3FBFDA34" w:rsidR="009A0FA4" w:rsidRPr="00424B61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7,6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ED9219" w14:textId="0F5FB0C9" w:rsidR="009A0FA4" w:rsidRPr="00424B61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321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D6955B" w14:textId="42A1F99E" w:rsidR="009A0FA4" w:rsidRPr="00424B61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7AD" w14:textId="766745B7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179,0</w:t>
            </w: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2CD139" w14:textId="1F38EAB3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359A3" w14:textId="3BA8328B" w:rsidR="009A0FA4" w:rsidRPr="003D0AF5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fldChar w:fldCharType="begin">
                <w:ffData>
                  <w:name w:val="_0483284"/>
                  <w:enabled/>
                  <w:calcOnExit w:val="0"/>
                  <w:textInput>
                    <w:default w:val="340,99 ¥"/>
                  </w:textInput>
                </w:ffData>
              </w:fldChar>
            </w:r>
            <w:bookmarkStart w:id="2" w:name="_0483284"/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eastAsia="FranklinGothicDemiC" w:hAnsi="Arial" w:cs="Arial"/>
                <w:noProof/>
                <w:color w:val="FF0000"/>
                <w:sz w:val="18"/>
                <w:szCs w:val="18"/>
                <w:lang w:val="en-US"/>
              </w:rPr>
              <w:t>340,99 ¥</w: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</w:tbl>
    <w:p w14:paraId="702C9BFC" w14:textId="77777777" w:rsidR="00751CAE" w:rsidRDefault="00751CAE" w:rsidP="00D45085">
      <w:pPr>
        <w:spacing w:after="0" w:line="240" w:lineRule="auto"/>
        <w:ind w:firstLine="284"/>
        <w:jc w:val="both"/>
        <w:rPr>
          <w:rFonts w:ascii="Arial" w:hAnsi="Arial" w:cs="Arial"/>
          <w:color w:val="000080"/>
        </w:rPr>
      </w:pPr>
    </w:p>
    <w:p w14:paraId="64F3DA41" w14:textId="08F778BA" w:rsidR="009C141C" w:rsidRDefault="009C141C" w:rsidP="00D45085">
      <w:pPr>
        <w:spacing w:before="360"/>
        <w:jc w:val="center"/>
        <w:rPr>
          <w:sz w:val="16"/>
          <w:szCs w:val="16"/>
        </w:rPr>
      </w:pPr>
      <w:r w:rsidRPr="009C141C">
        <w:rPr>
          <w:rFonts w:ascii="Arial" w:hAnsi="Arial" w:cs="Arial"/>
          <w:b/>
          <w:color w:val="000080"/>
        </w:rPr>
        <w:t>Низкотемпературные компрессоры</w:t>
      </w:r>
      <w:r>
        <w:rPr>
          <w:rFonts w:ascii="Arial" w:hAnsi="Arial" w:cs="Arial"/>
          <w:b/>
          <w:color w:val="000080"/>
        </w:rPr>
        <w:t xml:space="preserve"> (</w:t>
      </w:r>
      <w:r w:rsidRPr="009C141C">
        <w:rPr>
          <w:rFonts w:ascii="Arial" w:hAnsi="Arial" w:cs="Arial"/>
          <w:b/>
          <w:color w:val="000080"/>
        </w:rPr>
        <w:t>R600a</w:t>
      </w:r>
      <w:r>
        <w:rPr>
          <w:rFonts w:ascii="Arial" w:hAnsi="Arial" w:cs="Arial"/>
          <w:b/>
          <w:color w:val="000080"/>
        </w:rPr>
        <w:t>)</w:t>
      </w:r>
    </w:p>
    <w:tbl>
      <w:tblPr>
        <w:tblW w:w="4444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7"/>
        <w:gridCol w:w="987"/>
        <w:gridCol w:w="1016"/>
        <w:gridCol w:w="1182"/>
        <w:gridCol w:w="1499"/>
        <w:gridCol w:w="756"/>
        <w:gridCol w:w="1482"/>
        <w:gridCol w:w="1002"/>
      </w:tblGrid>
      <w:tr w:rsidR="009A0FA4" w14:paraId="641A2303" w14:textId="77777777" w:rsidTr="009A0FA4">
        <w:trPr>
          <w:cantSplit/>
          <w:trHeight w:hRule="exact" w:val="480"/>
          <w:jc w:val="center"/>
        </w:trPr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7D7D97" w14:textId="77777777" w:rsidR="009A0FA4" w:rsidRDefault="009A0FA4" w:rsidP="00C5188F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bookmarkStart w:id="3" w:name="_Hlk180421597"/>
            <w:r>
              <w:rPr>
                <w:rFonts w:ascii="Arial" w:hAnsi="Arial" w:cs="Arial"/>
                <w:color w:val="000080"/>
                <w:sz w:val="18"/>
                <w:szCs w:val="18"/>
              </w:rPr>
              <w:t>Марка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br/>
              <w:t>компрессора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247AF79" w14:textId="25005D1B" w:rsidR="009A0FA4" w:rsidRDefault="009A0FA4" w:rsidP="00C5188F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Код заказа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3236F7A" w14:textId="77777777" w:rsidR="009A0FA4" w:rsidRDefault="009A0FA4" w:rsidP="00C5188F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V цилиндров,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cм</w:t>
            </w:r>
            <w:proofErr w:type="spellEnd"/>
            <w:r>
              <w:rPr>
                <w:rFonts w:ascii="Arial" w:hAnsi="Arial" w:cs="Arial"/>
                <w:color w:val="000080"/>
                <w:position w:val="1"/>
                <w:sz w:val="18"/>
                <w:szCs w:val="18"/>
              </w:rPr>
              <w:t>3</w:t>
            </w:r>
          </w:p>
        </w:tc>
        <w:tc>
          <w:tcPr>
            <w:tcW w:w="14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1786FD6" w14:textId="1CA2164E" w:rsidR="009A0FA4" w:rsidRDefault="009A0FA4" w:rsidP="00C5188F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Холодопроизводительность, Вт (</w:t>
            </w: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Тк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>. = 54,4°C)</w:t>
            </w:r>
          </w:p>
          <w:p w14:paraId="346760C0" w14:textId="00BFEB1F" w:rsidR="009A0FA4" w:rsidRDefault="009A0FA4" w:rsidP="00C5188F">
            <w:pPr>
              <w:pStyle w:val="TableHead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AF027E3" w14:textId="2D429326" w:rsidR="009A0FA4" w:rsidRDefault="009A0FA4" w:rsidP="00C5188F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Высота, мм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7CF770E6" w14:textId="7CD31626" w:rsidR="009A0FA4" w:rsidRDefault="009A0FA4" w:rsidP="00C5188F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Напряжение, В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br/>
              <w:t>/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br/>
              <w:t xml:space="preserve"> Частота, Гц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BB32EE0" w14:textId="220A5BFB" w:rsidR="009A0FA4" w:rsidRDefault="009A0FA4" w:rsidP="00C5188F">
            <w:pPr>
              <w:pStyle w:val="TableHead"/>
              <w:snapToGri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Цена</w:t>
            </w: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c НДС</w:t>
            </w:r>
          </w:p>
        </w:tc>
      </w:tr>
      <w:tr w:rsidR="009A0FA4" w14:paraId="37C0D174" w14:textId="77777777" w:rsidTr="009A0FA4">
        <w:trPr>
          <w:cantSplit/>
          <w:trHeight w:hRule="exact" w:val="287"/>
          <w:jc w:val="center"/>
        </w:trPr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9BE098C" w14:textId="77777777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A81296E" w14:textId="77777777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81F5E8A" w14:textId="77777777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E95EC1" w14:textId="0B97BDE3" w:rsidR="009A0FA4" w:rsidRDefault="009A0FA4" w:rsidP="00C445CE">
            <w:pPr>
              <w:pStyle w:val="TableHea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80"/>
                <w:sz w:val="18"/>
                <w:szCs w:val="18"/>
              </w:rPr>
              <w:t>Тo</w:t>
            </w:r>
            <w:proofErr w:type="spellEnd"/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= -</w:t>
            </w: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 xml:space="preserve"> °C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2937FF7" w14:textId="575C58C6" w:rsidR="009A0FA4" w:rsidRDefault="009A0FA4" w:rsidP="00C445CE">
            <w:pPr>
              <w:pStyle w:val="TableHea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То = -23,3°C</w:t>
            </w: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3CF6C0CD" w14:textId="77777777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FA0EB5D" w14:textId="4A370CE6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723751" w14:textId="3DFE8A1F" w:rsidR="009A0FA4" w:rsidRDefault="009A0FA4" w:rsidP="009C141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FA4" w14:paraId="5E926630" w14:textId="77777777" w:rsidTr="009A0FA4">
        <w:trPr>
          <w:trHeight w:hRule="exact" w:val="240"/>
          <w:jc w:val="center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01D5D" w14:textId="60497527" w:rsidR="009A0FA4" w:rsidRPr="009C141C" w:rsidRDefault="009A0FA4" w:rsidP="009C141C">
            <w:pPr>
              <w:pStyle w:val="Normalnonalign2gri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80"/>
                <w:sz w:val="18"/>
                <w:szCs w:val="18"/>
              </w:rPr>
              <w:t>D65CY1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36AE6" w14:textId="0FF24A20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04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289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8EBF8" w14:textId="53DBD2FE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6,5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17104" w14:textId="53C82104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118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9A42F" w14:textId="7AA1FDF6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80"/>
                <w:sz w:val="18"/>
                <w:szCs w:val="18"/>
              </w:rPr>
              <w:t>95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63DB" w14:textId="05D4C4E0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142,0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4C70F8" w14:textId="614F4BDE" w:rsidR="009A0FA4" w:rsidRPr="00500252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>220</w:t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-240 / 50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96C864" w14:textId="51CD8ACE" w:rsidR="009A0FA4" w:rsidRPr="0084410A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eastAsia="FranklinGothicDemiC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begin">
                <w:ffData>
                  <w:name w:val="_0483289"/>
                  <w:enabled/>
                  <w:calcOnExit w:val="0"/>
                  <w:textInput>
                    <w:default w:val="220,39 ¥"/>
                  </w:textInput>
                </w:ffData>
              </w:fldChar>
            </w:r>
            <w:bookmarkStart w:id="4" w:name="_0483289"/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eastAsia="FranklinGothicDemiC" w:hAnsi="Arial" w:cs="Arial"/>
                <w:noProof/>
                <w:color w:val="FF0000"/>
                <w:sz w:val="18"/>
                <w:szCs w:val="18"/>
              </w:rPr>
              <w:t>220,39 ¥</w: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end"/>
            </w:r>
            <w:bookmarkEnd w:id="4"/>
          </w:p>
        </w:tc>
      </w:tr>
      <w:tr w:rsidR="009A0FA4" w14:paraId="4276EF77" w14:textId="77777777" w:rsidTr="009A0FA4">
        <w:trPr>
          <w:trHeight w:hRule="exact" w:val="240"/>
          <w:jc w:val="center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535DB" w14:textId="0FE9D4EB" w:rsidR="009A0FA4" w:rsidRDefault="009A0FA4" w:rsidP="009C141C">
            <w:pPr>
              <w:pStyle w:val="Normalnonalign2gri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8F42FD">
              <w:rPr>
                <w:rFonts w:ascii="Arial" w:hAnsi="Arial" w:cs="Arial"/>
                <w:color w:val="000080"/>
                <w:sz w:val="18"/>
                <w:szCs w:val="18"/>
              </w:rPr>
              <w:t>А145CY1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FFC6E" w14:textId="5D1275A1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04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83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192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3FB0C" w14:textId="3408DABD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8,8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2FB90" w14:textId="7D6547DB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187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99510" w14:textId="3ED5D7A2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140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5BA" w14:textId="07041466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160,0</w:t>
            </w:r>
          </w:p>
        </w:tc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0840CF" w14:textId="3AE9AB17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B0F4E" w14:textId="7CA2F59B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eastAsia="FranklinGothicDemiC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begin">
                <w:ffData>
                  <w:name w:val="_0483192"/>
                  <w:enabled/>
                  <w:calcOnExit w:val="0"/>
                  <w:textInput>
                    <w:default w:val="267,90 ¥"/>
                  </w:textInput>
                </w:ffData>
              </w:fldChar>
            </w:r>
            <w:bookmarkStart w:id="5" w:name="_0483192"/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eastAsia="FranklinGothicDemiC" w:hAnsi="Arial" w:cs="Arial"/>
                <w:noProof/>
                <w:color w:val="FF0000"/>
                <w:sz w:val="18"/>
                <w:szCs w:val="18"/>
              </w:rPr>
              <w:t>267,90 ¥</w: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end"/>
            </w:r>
            <w:bookmarkEnd w:id="5"/>
          </w:p>
        </w:tc>
      </w:tr>
      <w:tr w:rsidR="009A0FA4" w14:paraId="135CCAE9" w14:textId="77777777" w:rsidTr="009A0FA4">
        <w:trPr>
          <w:trHeight w:hRule="exact" w:val="240"/>
          <w:jc w:val="center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305FA" w14:textId="3D06B75A" w:rsidR="009A0FA4" w:rsidRDefault="009A0FA4" w:rsidP="009C141C">
            <w:pPr>
              <w:pStyle w:val="Normalnonalign2gri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80"/>
                <w:sz w:val="18"/>
                <w:szCs w:val="18"/>
              </w:rPr>
              <w:t>S100CY1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95343" w14:textId="526F6023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048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319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20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C0C86" w14:textId="2280A775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10,0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9730E" w14:textId="0FC6EE0F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251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FBC07" w14:textId="3406B451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168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6F1E" w14:textId="56136FE4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162,0</w:t>
            </w:r>
          </w:p>
        </w:tc>
        <w:tc>
          <w:tcPr>
            <w:tcW w:w="8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1D0727" w14:textId="342C5847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815E4" w14:textId="6AE7064F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eastAsia="FranklinGothicDemiC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begin">
                <w:ffData>
                  <w:name w:val="_04831920"/>
                  <w:enabled/>
                  <w:calcOnExit w:val="0"/>
                  <w:textInput>
                    <w:default w:val="269,00 ¥"/>
                  </w:textInput>
                </w:ffData>
              </w:fldChar>
            </w:r>
            <w:bookmarkStart w:id="6" w:name="_04831920"/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eastAsia="FranklinGothicDemiC" w:hAnsi="Arial" w:cs="Arial"/>
                <w:noProof/>
                <w:color w:val="FF0000"/>
                <w:sz w:val="18"/>
                <w:szCs w:val="18"/>
              </w:rPr>
              <w:t>269,00 ¥</w: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end"/>
            </w:r>
            <w:bookmarkEnd w:id="6"/>
          </w:p>
        </w:tc>
      </w:tr>
      <w:tr w:rsidR="009A0FA4" w14:paraId="3CFB667E" w14:textId="77777777" w:rsidTr="009A0FA4">
        <w:trPr>
          <w:trHeight w:hRule="exact" w:val="240"/>
          <w:jc w:val="center"/>
        </w:trPr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6C98C2E" w14:textId="12F0BF02" w:rsidR="009A0FA4" w:rsidRDefault="009A0FA4" w:rsidP="009C141C">
            <w:pPr>
              <w:pStyle w:val="Normalnonalign2grid"/>
              <w:snapToGrid w:val="0"/>
              <w:spacing w:line="240" w:lineRule="auto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80"/>
                <w:sz w:val="18"/>
                <w:szCs w:val="18"/>
              </w:rPr>
              <w:t>S118CY1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1376E3" w14:textId="307A6937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048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 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319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9C141C">
              <w:rPr>
                <w:rFonts w:ascii="Arial" w:hAnsi="Arial" w:cs="Arial"/>
                <w:color w:val="0000FF"/>
                <w:sz w:val="18"/>
                <w:szCs w:val="18"/>
              </w:rPr>
              <w:t>21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C4A275" w14:textId="2F6818F9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11,8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991AA1" w14:textId="15DBC765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287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9F47D7" w14:textId="4EAB2AEB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193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8696" w14:textId="230CEFDC" w:rsidR="009A0FA4" w:rsidRPr="009C141C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166,0</w:t>
            </w:r>
          </w:p>
        </w:tc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93C32B" w14:textId="4A0A84C6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B32E12" w14:textId="38C75C61" w:rsidR="009A0FA4" w:rsidRDefault="009A0FA4" w:rsidP="009C141C">
            <w:pPr>
              <w:pStyle w:val="Normalnonalign2grid"/>
              <w:snapToGrid w:val="0"/>
              <w:spacing w:line="240" w:lineRule="auto"/>
              <w:jc w:val="center"/>
              <w:rPr>
                <w:rFonts w:ascii="Arial" w:eastAsia="FranklinGothicDemiC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begin">
                <w:ffData>
                  <w:name w:val="_04831921"/>
                  <w:enabled/>
                  <w:calcOnExit w:val="0"/>
                  <w:textInput>
                    <w:default w:val="292,99 ¥"/>
                  </w:textInput>
                </w:ffData>
              </w:fldChar>
            </w:r>
            <w:bookmarkStart w:id="7" w:name="_04831921"/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eastAsia="FranklinGothicDemiC" w:hAnsi="Arial" w:cs="Arial"/>
                <w:noProof/>
                <w:color w:val="FF0000"/>
                <w:sz w:val="18"/>
                <w:szCs w:val="18"/>
              </w:rPr>
              <w:t>292,99 ¥</w:t>
            </w:r>
            <w:r>
              <w:rPr>
                <w:rFonts w:ascii="Arial" w:eastAsia="FranklinGothicDemiC" w:hAnsi="Arial" w:cs="Arial"/>
                <w:color w:val="FF0000"/>
                <w:sz w:val="18"/>
                <w:szCs w:val="18"/>
              </w:rPr>
              <w:fldChar w:fldCharType="end"/>
            </w:r>
            <w:bookmarkEnd w:id="7"/>
          </w:p>
        </w:tc>
      </w:tr>
    </w:tbl>
    <w:bookmarkEnd w:id="3"/>
    <w:p w14:paraId="5F0FFE9F" w14:textId="7D4EDF5F" w:rsidR="001874D7" w:rsidRDefault="00D45085" w:rsidP="00B91FB4">
      <w:pPr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bCs/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5E85033A" wp14:editId="1A0BCC62">
            <wp:simplePos x="0" y="0"/>
            <wp:positionH relativeFrom="column">
              <wp:posOffset>3888740</wp:posOffset>
            </wp:positionH>
            <wp:positionV relativeFrom="paragraph">
              <wp:posOffset>283845</wp:posOffset>
            </wp:positionV>
            <wp:extent cx="3028950" cy="30289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80"/>
          <w:lang w:eastAsia="ru-RU"/>
        </w:rPr>
        <w:drawing>
          <wp:anchor distT="0" distB="0" distL="114300" distR="114300" simplePos="0" relativeHeight="251664384" behindDoc="0" locked="0" layoutInCell="1" allowOverlap="1" wp14:anchorId="0035E9F1" wp14:editId="155E05BF">
            <wp:simplePos x="0" y="0"/>
            <wp:positionH relativeFrom="column">
              <wp:posOffset>-540385</wp:posOffset>
            </wp:positionH>
            <wp:positionV relativeFrom="paragraph">
              <wp:posOffset>274320</wp:posOffset>
            </wp:positionV>
            <wp:extent cx="4429125" cy="3028950"/>
            <wp:effectExtent l="0" t="0" r="0" b="0"/>
            <wp:wrapSquare wrapText="bothSides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85ED0" w14:textId="07AA89C3" w:rsidR="009403BE" w:rsidRDefault="009403BE">
      <w:pPr>
        <w:rPr>
          <w:rFonts w:ascii="Arial" w:hAnsi="Arial" w:cs="Arial"/>
          <w:b/>
          <w:color w:val="000080"/>
        </w:rPr>
      </w:pPr>
    </w:p>
    <w:sectPr w:rsidR="009403BE" w:rsidSect="00807A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87F8" w14:textId="77777777" w:rsidR="002229A0" w:rsidRDefault="002229A0" w:rsidP="009B1517">
      <w:pPr>
        <w:spacing w:after="0" w:line="240" w:lineRule="auto"/>
      </w:pPr>
      <w:r>
        <w:separator/>
      </w:r>
    </w:p>
  </w:endnote>
  <w:endnote w:type="continuationSeparator" w:id="0">
    <w:p w14:paraId="5F08C4F7" w14:textId="77777777" w:rsidR="002229A0" w:rsidRDefault="002229A0" w:rsidP="009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GothicBookC">
    <w:altName w:val="Arial"/>
    <w:charset w:val="CC"/>
    <w:family w:val="swiss"/>
    <w:pitch w:val="default"/>
  </w:font>
  <w:font w:name="FranklinGothicDemiC">
    <w:altName w:val="Arial"/>
    <w:charset w:val="CC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C3BC" w14:textId="77777777" w:rsidR="006D3090" w:rsidRDefault="006D309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721847"/>
      <w:docPartObj>
        <w:docPartGallery w:val="Page Numbers (Bottom of Page)"/>
        <w:docPartUnique/>
      </w:docPartObj>
    </w:sdtPr>
    <w:sdtContent>
      <w:p w14:paraId="6A54E1A7" w14:textId="66C717AC" w:rsidR="009B1517" w:rsidRDefault="001251BB">
        <w:pPr>
          <w:pStyle w:val="ae"/>
        </w:pPr>
        <w:r>
          <w:rPr>
            <w:noProof/>
            <w:lang w:eastAsia="ru-RU"/>
          </w:rPr>
          <w:drawing>
            <wp:anchor distT="0" distB="0" distL="114300" distR="114300" simplePos="0" relativeHeight="251664384" behindDoc="1" locked="0" layoutInCell="1" allowOverlap="1" wp14:anchorId="6FBFDFD0" wp14:editId="7C3CB07B">
              <wp:simplePos x="0" y="0"/>
              <wp:positionH relativeFrom="page">
                <wp:posOffset>8909</wp:posOffset>
              </wp:positionH>
              <wp:positionV relativeFrom="paragraph">
                <wp:posOffset>-241935</wp:posOffset>
              </wp:positionV>
              <wp:extent cx="7654555" cy="753110"/>
              <wp:effectExtent l="0" t="0" r="0" b="0"/>
              <wp:wrapNone/>
              <wp:docPr id="1285680258" name="Рисунок 12856802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5680258" name="Рисунок 128568025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54555" cy="753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047A14"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4A1B54EB" wp14:editId="2FAEFA5A">
                  <wp:simplePos x="0" y="0"/>
                  <wp:positionH relativeFrom="page">
                    <wp:posOffset>9525</wp:posOffset>
                  </wp:positionH>
                  <wp:positionV relativeFrom="bottomMargin">
                    <wp:posOffset>408940</wp:posOffset>
                  </wp:positionV>
                  <wp:extent cx="7541260" cy="190500"/>
                  <wp:effectExtent l="0" t="0" r="2540" b="0"/>
                  <wp:wrapNone/>
                  <wp:docPr id="1285680273" name="Группа 1285680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28568027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958567" w14:textId="77777777" w:rsidR="001251BB" w:rsidRDefault="006F07E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1251BB"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024AE5" w:rsidRPr="00024AE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8568027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8568027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8568027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A1B54EB" id="Группа 1285680273" o:spid="_x0000_s1026" style="position:absolute;margin-left:.75pt;margin-top:32.2pt;width:593.8pt;height:15pt;z-index:251662336;mso-width-percent:1000;mso-position-horizontal-relative:page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" filled="f" stroked="f">
                    <v:textbox inset="0,0,0,0">
                      <w:txbxContent>
                        <w:p w14:paraId="15958567" w14:textId="77777777" w:rsidR="001251BB" w:rsidRDefault="006F07E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1251BB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24AE5" w:rsidRPr="00024AE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C4D7" w14:textId="77777777" w:rsidR="006D3090" w:rsidRDefault="006D30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6B9" w14:textId="77777777" w:rsidR="002229A0" w:rsidRDefault="002229A0" w:rsidP="009B1517">
      <w:pPr>
        <w:spacing w:after="0" w:line="240" w:lineRule="auto"/>
      </w:pPr>
      <w:r>
        <w:separator/>
      </w:r>
    </w:p>
  </w:footnote>
  <w:footnote w:type="continuationSeparator" w:id="0">
    <w:p w14:paraId="749303CD" w14:textId="77777777" w:rsidR="002229A0" w:rsidRDefault="002229A0" w:rsidP="009B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7C47" w14:textId="77777777" w:rsidR="006D3090" w:rsidRDefault="006D309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D7D6" w14:textId="77777777" w:rsidR="009B1517" w:rsidRDefault="000B0258">
    <w:pPr>
      <w:pStyle w:val="ac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3B2B2D35" wp14:editId="02722346">
          <wp:simplePos x="0" y="0"/>
          <wp:positionH relativeFrom="page">
            <wp:posOffset>-28575</wp:posOffset>
          </wp:positionH>
          <wp:positionV relativeFrom="paragraph">
            <wp:posOffset>-440055</wp:posOffset>
          </wp:positionV>
          <wp:extent cx="7683268" cy="2247900"/>
          <wp:effectExtent l="0" t="0" r="0" b="0"/>
          <wp:wrapNone/>
          <wp:docPr id="1285680272" name="Рисунок 1285680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88807" name="Рисунок 772788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268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6E14" w14:textId="77777777" w:rsidR="006D3090" w:rsidRDefault="006D30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17"/>
    <w:rsid w:val="00011DDB"/>
    <w:rsid w:val="00024AE5"/>
    <w:rsid w:val="00047A14"/>
    <w:rsid w:val="000B0258"/>
    <w:rsid w:val="000B2526"/>
    <w:rsid w:val="000E2CFD"/>
    <w:rsid w:val="001157BF"/>
    <w:rsid w:val="00115AD8"/>
    <w:rsid w:val="00121410"/>
    <w:rsid w:val="00124CEE"/>
    <w:rsid w:val="001251BB"/>
    <w:rsid w:val="001256B2"/>
    <w:rsid w:val="00162E18"/>
    <w:rsid w:val="001708A3"/>
    <w:rsid w:val="001810DC"/>
    <w:rsid w:val="001874D7"/>
    <w:rsid w:val="001954F8"/>
    <w:rsid w:val="00196651"/>
    <w:rsid w:val="001B1C32"/>
    <w:rsid w:val="001F3227"/>
    <w:rsid w:val="0020035F"/>
    <w:rsid w:val="002007D6"/>
    <w:rsid w:val="00200BA1"/>
    <w:rsid w:val="0021666C"/>
    <w:rsid w:val="002229A0"/>
    <w:rsid w:val="00283419"/>
    <w:rsid w:val="00291BE7"/>
    <w:rsid w:val="002978CB"/>
    <w:rsid w:val="002C633E"/>
    <w:rsid w:val="002D4B84"/>
    <w:rsid w:val="002F3193"/>
    <w:rsid w:val="00304708"/>
    <w:rsid w:val="003075D5"/>
    <w:rsid w:val="003216AD"/>
    <w:rsid w:val="00331E33"/>
    <w:rsid w:val="00354B69"/>
    <w:rsid w:val="003845A5"/>
    <w:rsid w:val="003C3874"/>
    <w:rsid w:val="003C4083"/>
    <w:rsid w:val="003D765C"/>
    <w:rsid w:val="004008C7"/>
    <w:rsid w:val="0042049B"/>
    <w:rsid w:val="0042335A"/>
    <w:rsid w:val="00466C35"/>
    <w:rsid w:val="00474345"/>
    <w:rsid w:val="00495D2D"/>
    <w:rsid w:val="00497825"/>
    <w:rsid w:val="004E010A"/>
    <w:rsid w:val="00500252"/>
    <w:rsid w:val="0054272A"/>
    <w:rsid w:val="00573A39"/>
    <w:rsid w:val="00597550"/>
    <w:rsid w:val="005D00F7"/>
    <w:rsid w:val="005E0111"/>
    <w:rsid w:val="005F5FD1"/>
    <w:rsid w:val="00640F27"/>
    <w:rsid w:val="00645A8E"/>
    <w:rsid w:val="00653F76"/>
    <w:rsid w:val="00664ADE"/>
    <w:rsid w:val="00670A26"/>
    <w:rsid w:val="00676B70"/>
    <w:rsid w:val="0069043B"/>
    <w:rsid w:val="00692427"/>
    <w:rsid w:val="00696D7C"/>
    <w:rsid w:val="006A57D4"/>
    <w:rsid w:val="006A603D"/>
    <w:rsid w:val="006D3090"/>
    <w:rsid w:val="006F07E7"/>
    <w:rsid w:val="006F3EB6"/>
    <w:rsid w:val="00746902"/>
    <w:rsid w:val="00751CAE"/>
    <w:rsid w:val="007631BC"/>
    <w:rsid w:val="0079618A"/>
    <w:rsid w:val="007C0604"/>
    <w:rsid w:val="007C3239"/>
    <w:rsid w:val="007C63A7"/>
    <w:rsid w:val="007D1A2A"/>
    <w:rsid w:val="007F730B"/>
    <w:rsid w:val="00803F36"/>
    <w:rsid w:val="00807A4F"/>
    <w:rsid w:val="00807FC0"/>
    <w:rsid w:val="00815640"/>
    <w:rsid w:val="00827F54"/>
    <w:rsid w:val="00832C8A"/>
    <w:rsid w:val="0084410A"/>
    <w:rsid w:val="00845C6F"/>
    <w:rsid w:val="00870A35"/>
    <w:rsid w:val="008D5D34"/>
    <w:rsid w:val="008E2E18"/>
    <w:rsid w:val="008F42FD"/>
    <w:rsid w:val="00901853"/>
    <w:rsid w:val="009064D8"/>
    <w:rsid w:val="00907E5E"/>
    <w:rsid w:val="00923577"/>
    <w:rsid w:val="00937A63"/>
    <w:rsid w:val="009403BE"/>
    <w:rsid w:val="00981704"/>
    <w:rsid w:val="00984071"/>
    <w:rsid w:val="009850D1"/>
    <w:rsid w:val="009A0FA4"/>
    <w:rsid w:val="009B1517"/>
    <w:rsid w:val="009C141C"/>
    <w:rsid w:val="009C6706"/>
    <w:rsid w:val="009E1EA4"/>
    <w:rsid w:val="009F0B4E"/>
    <w:rsid w:val="00A04F36"/>
    <w:rsid w:val="00A44343"/>
    <w:rsid w:val="00A956F3"/>
    <w:rsid w:val="00AD7D5F"/>
    <w:rsid w:val="00AE5E4D"/>
    <w:rsid w:val="00B00366"/>
    <w:rsid w:val="00B27013"/>
    <w:rsid w:val="00B568AB"/>
    <w:rsid w:val="00B80390"/>
    <w:rsid w:val="00B91FB4"/>
    <w:rsid w:val="00BD72C4"/>
    <w:rsid w:val="00C445CE"/>
    <w:rsid w:val="00C5188F"/>
    <w:rsid w:val="00CA4289"/>
    <w:rsid w:val="00CB1DBB"/>
    <w:rsid w:val="00CC6ECC"/>
    <w:rsid w:val="00CC7A42"/>
    <w:rsid w:val="00CD6E6D"/>
    <w:rsid w:val="00D0688D"/>
    <w:rsid w:val="00D25693"/>
    <w:rsid w:val="00D26026"/>
    <w:rsid w:val="00D45085"/>
    <w:rsid w:val="00D666C9"/>
    <w:rsid w:val="00D954FA"/>
    <w:rsid w:val="00DC51D0"/>
    <w:rsid w:val="00DD6DC4"/>
    <w:rsid w:val="00DD7D3B"/>
    <w:rsid w:val="00DE239E"/>
    <w:rsid w:val="00E01034"/>
    <w:rsid w:val="00E05EFC"/>
    <w:rsid w:val="00EC7153"/>
    <w:rsid w:val="00ED375A"/>
    <w:rsid w:val="00F05841"/>
    <w:rsid w:val="00F17B11"/>
    <w:rsid w:val="00F30F22"/>
    <w:rsid w:val="00F32462"/>
    <w:rsid w:val="00FD183D"/>
    <w:rsid w:val="00FD2CD9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56ED"/>
  <w15:docId w15:val="{B9C50247-03B1-4AFC-A228-6415A0E3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E7"/>
  </w:style>
  <w:style w:type="paragraph" w:styleId="1">
    <w:name w:val="heading 1"/>
    <w:basedOn w:val="a"/>
    <w:next w:val="a"/>
    <w:link w:val="10"/>
    <w:uiPriority w:val="9"/>
    <w:qFormat/>
    <w:rsid w:val="009B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1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5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5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5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5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5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5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5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5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15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15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151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1517"/>
  </w:style>
  <w:style w:type="paragraph" w:styleId="ae">
    <w:name w:val="footer"/>
    <w:basedOn w:val="a"/>
    <w:link w:val="af"/>
    <w:uiPriority w:val="99"/>
    <w:unhideWhenUsed/>
    <w:rsid w:val="009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1517"/>
  </w:style>
  <w:style w:type="table" w:styleId="af0">
    <w:name w:val="Table Grid"/>
    <w:basedOn w:val="a1"/>
    <w:uiPriority w:val="59"/>
    <w:rsid w:val="001251BB"/>
    <w:pPr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74D7"/>
  </w:style>
  <w:style w:type="character" w:customStyle="1" w:styleId="hometext">
    <w:name w:val="hometext"/>
    <w:basedOn w:val="a0"/>
    <w:rsid w:val="001874D7"/>
  </w:style>
  <w:style w:type="paragraph" w:customStyle="1" w:styleId="Normalnonalign2grid">
    <w:name w:val="Normal [non align 2 grid]"/>
    <w:basedOn w:val="a"/>
    <w:rsid w:val="001874D7"/>
    <w:pPr>
      <w:widowControl w:val="0"/>
      <w:autoSpaceDE w:val="0"/>
      <w:spacing w:after="0" w:line="240" w:lineRule="atLeast"/>
    </w:pPr>
    <w:rPr>
      <w:rFonts w:ascii="FranklinGothicBookC" w:eastAsia="FranklinGothicBookC" w:hAnsi="FranklinGothicBookC" w:cs="FranklinGothicBookC"/>
      <w:color w:val="000000"/>
      <w:kern w:val="0"/>
      <w:sz w:val="16"/>
      <w:szCs w:val="16"/>
      <w:lang w:eastAsia="zh-CN"/>
    </w:rPr>
  </w:style>
  <w:style w:type="paragraph" w:customStyle="1" w:styleId="TableHead">
    <w:name w:val="Table Head"/>
    <w:basedOn w:val="Normalnonalign2grid"/>
    <w:rsid w:val="001874D7"/>
    <w:pPr>
      <w:spacing w:line="160" w:lineRule="atLeast"/>
      <w:jc w:val="center"/>
    </w:pPr>
    <w:rPr>
      <w:rFonts w:ascii="FranklinGothicDemiC" w:eastAsia="FranklinGothicDemiC" w:hAnsi="FranklinGothicDemiC" w:cs="FranklinGothicDemiC"/>
      <w:sz w:val="14"/>
      <w:szCs w:val="14"/>
    </w:rPr>
  </w:style>
  <w:style w:type="paragraph" w:styleId="af1">
    <w:name w:val="Balloon Text"/>
    <w:basedOn w:val="a"/>
    <w:link w:val="af2"/>
    <w:uiPriority w:val="99"/>
    <w:semiHidden/>
    <w:unhideWhenUsed/>
    <w:rsid w:val="003C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4083"/>
    <w:rPr>
      <w:rFonts w:ascii="Tahoma" w:hAnsi="Tahoma" w:cs="Tahoma"/>
      <w:sz w:val="16"/>
      <w:szCs w:val="16"/>
    </w:rPr>
  </w:style>
  <w:style w:type="paragraph" w:styleId="af3">
    <w:name w:val="TOC Heading"/>
    <w:basedOn w:val="1"/>
    <w:next w:val="a"/>
    <w:uiPriority w:val="39"/>
    <w:unhideWhenUsed/>
    <w:qFormat/>
    <w:rsid w:val="00923577"/>
    <w:pPr>
      <w:spacing w:before="240" w:after="0"/>
      <w:outlineLvl w:val="9"/>
    </w:pPr>
    <w:rPr>
      <w:kern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23577"/>
    <w:pPr>
      <w:spacing w:after="100"/>
    </w:pPr>
  </w:style>
  <w:style w:type="character" w:styleId="af4">
    <w:name w:val="Hyperlink"/>
    <w:basedOn w:val="a0"/>
    <w:uiPriority w:val="99"/>
    <w:unhideWhenUsed/>
    <w:rsid w:val="00923577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157B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CA42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E915-E0F9-46A9-A76D-55026F83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Кривец Наталия</dc:creator>
  <cp:lastModifiedBy>Eduard Malkin</cp:lastModifiedBy>
  <cp:revision>2</cp:revision>
  <dcterms:created xsi:type="dcterms:W3CDTF">2026-06-22T06:05:00Z</dcterms:created>
  <dcterms:modified xsi:type="dcterms:W3CDTF">2026-06-22T06:05:00Z</dcterms:modified>
</cp:coreProperties>
</file>